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763462" w:rsidRDefault="00763462">
      <w:pPr>
        <w:spacing w:line="480" w:lineRule="auto"/>
        <w:jc w:val="center"/>
        <w:rPr>
          <w:rFonts w:ascii="Arial" w:eastAsia="Arial" w:hAnsi="Arial" w:cs="Arial"/>
          <w:color w:val="000000"/>
          <w:sz w:val="24"/>
          <w:szCs w:val="24"/>
        </w:rPr>
      </w:pPr>
      <w:bookmarkStart w:id="0" w:name="_heading=h.gjdgxs" w:colFirst="0" w:colLast="0"/>
      <w:bookmarkStart w:id="1" w:name="_GoBack"/>
      <w:bookmarkEnd w:id="0"/>
      <w:bookmarkEnd w:id="1"/>
    </w:p>
    <w:p w14:paraId="00000002" w14:textId="77777777" w:rsidR="00763462" w:rsidRDefault="00763462">
      <w:pPr>
        <w:spacing w:line="480" w:lineRule="auto"/>
        <w:jc w:val="center"/>
        <w:rPr>
          <w:rFonts w:ascii="Arial" w:eastAsia="Arial" w:hAnsi="Arial" w:cs="Arial"/>
          <w:color w:val="000000"/>
          <w:sz w:val="24"/>
          <w:szCs w:val="24"/>
        </w:rPr>
      </w:pPr>
    </w:p>
    <w:p w14:paraId="00000003" w14:textId="77777777" w:rsidR="00763462" w:rsidRDefault="00763462">
      <w:pPr>
        <w:spacing w:line="480" w:lineRule="auto"/>
        <w:jc w:val="center"/>
        <w:rPr>
          <w:rFonts w:ascii="Arial" w:eastAsia="Arial" w:hAnsi="Arial" w:cs="Arial"/>
          <w:color w:val="000000"/>
          <w:sz w:val="24"/>
          <w:szCs w:val="24"/>
        </w:rPr>
      </w:pPr>
    </w:p>
    <w:p w14:paraId="00000004" w14:textId="77777777" w:rsidR="00763462" w:rsidRDefault="00763462">
      <w:pPr>
        <w:spacing w:line="480" w:lineRule="auto"/>
        <w:jc w:val="center"/>
        <w:rPr>
          <w:rFonts w:ascii="Arial" w:eastAsia="Arial" w:hAnsi="Arial" w:cs="Arial"/>
          <w:color w:val="000000"/>
          <w:sz w:val="24"/>
          <w:szCs w:val="24"/>
        </w:rPr>
      </w:pPr>
    </w:p>
    <w:p w14:paraId="00000005" w14:textId="77777777" w:rsidR="00763462" w:rsidRDefault="00763462">
      <w:pPr>
        <w:spacing w:line="480" w:lineRule="auto"/>
        <w:jc w:val="center"/>
        <w:rPr>
          <w:rFonts w:ascii="Arial" w:eastAsia="Arial" w:hAnsi="Arial" w:cs="Arial"/>
          <w:color w:val="000000"/>
          <w:sz w:val="24"/>
          <w:szCs w:val="24"/>
        </w:rPr>
      </w:pPr>
    </w:p>
    <w:p w14:paraId="00000006" w14:textId="77777777" w:rsidR="00763462" w:rsidRDefault="00860C9E">
      <w:pPr>
        <w:spacing w:line="480" w:lineRule="auto"/>
        <w:jc w:val="center"/>
        <w:rPr>
          <w:rFonts w:ascii="Arial" w:eastAsia="Arial" w:hAnsi="Arial" w:cs="Arial"/>
          <w:color w:val="000000"/>
          <w:sz w:val="24"/>
          <w:szCs w:val="24"/>
        </w:rPr>
      </w:pPr>
      <w:r>
        <w:rPr>
          <w:rFonts w:ascii="Arial" w:eastAsia="Arial" w:hAnsi="Arial" w:cs="Arial"/>
          <w:color w:val="000000"/>
          <w:sz w:val="24"/>
          <w:szCs w:val="24"/>
        </w:rPr>
        <w:t>TITLE OF THE PAPER</w:t>
      </w:r>
    </w:p>
    <w:p w14:paraId="00000007" w14:textId="77777777" w:rsidR="00763462" w:rsidRDefault="00763462">
      <w:pPr>
        <w:spacing w:line="480" w:lineRule="auto"/>
        <w:jc w:val="center"/>
        <w:rPr>
          <w:rFonts w:ascii="Arial" w:eastAsia="Arial" w:hAnsi="Arial" w:cs="Arial"/>
          <w:color w:val="000000"/>
          <w:sz w:val="24"/>
          <w:szCs w:val="24"/>
        </w:rPr>
      </w:pPr>
    </w:p>
    <w:p w14:paraId="00000008" w14:textId="77777777" w:rsidR="00763462" w:rsidRDefault="00763462">
      <w:pPr>
        <w:spacing w:line="480" w:lineRule="auto"/>
        <w:jc w:val="center"/>
        <w:rPr>
          <w:rFonts w:ascii="Arial" w:eastAsia="Arial" w:hAnsi="Arial" w:cs="Arial"/>
          <w:color w:val="000000"/>
          <w:sz w:val="24"/>
          <w:szCs w:val="24"/>
        </w:rPr>
      </w:pPr>
    </w:p>
    <w:p w14:paraId="00000009" w14:textId="77777777" w:rsidR="00763462" w:rsidRDefault="00763462">
      <w:pPr>
        <w:spacing w:line="480" w:lineRule="auto"/>
        <w:jc w:val="center"/>
        <w:rPr>
          <w:rFonts w:ascii="Arial" w:eastAsia="Arial" w:hAnsi="Arial" w:cs="Arial"/>
          <w:color w:val="000000"/>
          <w:sz w:val="24"/>
          <w:szCs w:val="24"/>
        </w:rPr>
      </w:pPr>
    </w:p>
    <w:p w14:paraId="0000000A" w14:textId="77777777" w:rsidR="00763462" w:rsidRDefault="00860C9E">
      <w:pPr>
        <w:spacing w:line="480" w:lineRule="auto"/>
        <w:jc w:val="center"/>
        <w:rPr>
          <w:rFonts w:ascii="Arial" w:eastAsia="Arial" w:hAnsi="Arial" w:cs="Arial"/>
          <w:color w:val="000000"/>
          <w:sz w:val="24"/>
          <w:szCs w:val="24"/>
        </w:rPr>
      </w:pPr>
      <w:r>
        <w:rPr>
          <w:rFonts w:ascii="Arial" w:eastAsia="Arial" w:hAnsi="Arial" w:cs="Arial"/>
          <w:color w:val="000000"/>
          <w:sz w:val="24"/>
          <w:szCs w:val="24"/>
        </w:rPr>
        <w:t>Name of Student</w:t>
      </w:r>
    </w:p>
    <w:p w14:paraId="0000000B" w14:textId="77777777" w:rsidR="00763462" w:rsidRDefault="00763462">
      <w:pPr>
        <w:spacing w:line="480" w:lineRule="auto"/>
        <w:jc w:val="center"/>
        <w:rPr>
          <w:rFonts w:ascii="Arial" w:eastAsia="Arial" w:hAnsi="Arial" w:cs="Arial"/>
          <w:color w:val="000000"/>
          <w:sz w:val="24"/>
          <w:szCs w:val="24"/>
        </w:rPr>
      </w:pPr>
    </w:p>
    <w:p w14:paraId="0000000C" w14:textId="77777777" w:rsidR="00763462" w:rsidRDefault="00763462">
      <w:pPr>
        <w:spacing w:line="480" w:lineRule="auto"/>
        <w:jc w:val="center"/>
        <w:rPr>
          <w:rFonts w:ascii="Arial" w:eastAsia="Arial" w:hAnsi="Arial" w:cs="Arial"/>
          <w:color w:val="000000"/>
          <w:sz w:val="24"/>
          <w:szCs w:val="24"/>
        </w:rPr>
      </w:pPr>
    </w:p>
    <w:p w14:paraId="0000000D" w14:textId="77777777" w:rsidR="00763462" w:rsidRDefault="00763462">
      <w:pPr>
        <w:spacing w:line="480" w:lineRule="auto"/>
        <w:jc w:val="center"/>
        <w:rPr>
          <w:rFonts w:ascii="Arial" w:eastAsia="Arial" w:hAnsi="Arial" w:cs="Arial"/>
          <w:color w:val="000000"/>
          <w:sz w:val="24"/>
          <w:szCs w:val="24"/>
        </w:rPr>
      </w:pPr>
    </w:p>
    <w:p w14:paraId="0000000E" w14:textId="77777777" w:rsidR="00763462" w:rsidRDefault="00763462">
      <w:pPr>
        <w:spacing w:line="480" w:lineRule="auto"/>
        <w:jc w:val="center"/>
        <w:rPr>
          <w:rFonts w:ascii="Arial" w:eastAsia="Arial" w:hAnsi="Arial" w:cs="Arial"/>
          <w:color w:val="000000"/>
          <w:sz w:val="24"/>
          <w:szCs w:val="24"/>
        </w:rPr>
      </w:pPr>
    </w:p>
    <w:p w14:paraId="0000000F" w14:textId="77777777" w:rsidR="00763462" w:rsidRDefault="00860C9E">
      <w:pPr>
        <w:spacing w:line="480" w:lineRule="auto"/>
        <w:jc w:val="center"/>
        <w:rPr>
          <w:rFonts w:ascii="Arial" w:eastAsia="Arial" w:hAnsi="Arial" w:cs="Arial"/>
          <w:color w:val="000000"/>
          <w:sz w:val="24"/>
          <w:szCs w:val="24"/>
        </w:rPr>
      </w:pPr>
      <w:r>
        <w:rPr>
          <w:rFonts w:ascii="Arial" w:eastAsia="Arial" w:hAnsi="Arial" w:cs="Arial"/>
          <w:color w:val="000000"/>
          <w:sz w:val="24"/>
          <w:szCs w:val="24"/>
        </w:rPr>
        <w:t>Course</w:t>
      </w:r>
    </w:p>
    <w:p w14:paraId="00000010" w14:textId="77777777" w:rsidR="00763462" w:rsidRDefault="00860C9E">
      <w:pPr>
        <w:spacing w:line="480" w:lineRule="auto"/>
        <w:jc w:val="center"/>
        <w:rPr>
          <w:rFonts w:ascii="Arial" w:eastAsia="Arial" w:hAnsi="Arial" w:cs="Arial"/>
          <w:color w:val="000000"/>
          <w:sz w:val="24"/>
          <w:szCs w:val="24"/>
        </w:rPr>
      </w:pPr>
      <w:r>
        <w:rPr>
          <w:rFonts w:ascii="Arial" w:eastAsia="Arial" w:hAnsi="Arial" w:cs="Arial"/>
          <w:color w:val="000000"/>
          <w:sz w:val="24"/>
          <w:szCs w:val="24"/>
        </w:rPr>
        <w:t>Name of Professor</w:t>
      </w:r>
    </w:p>
    <w:p w14:paraId="00000011" w14:textId="77777777" w:rsidR="00763462" w:rsidRDefault="00860C9E">
      <w:pPr>
        <w:spacing w:line="480" w:lineRule="auto"/>
        <w:jc w:val="center"/>
        <w:rPr>
          <w:rFonts w:ascii="Arial" w:eastAsia="Arial" w:hAnsi="Arial" w:cs="Arial"/>
          <w:color w:val="000000"/>
          <w:sz w:val="24"/>
          <w:szCs w:val="24"/>
        </w:rPr>
      </w:pPr>
      <w:r>
        <w:rPr>
          <w:rFonts w:ascii="Arial" w:eastAsia="Arial" w:hAnsi="Arial" w:cs="Arial"/>
          <w:color w:val="000000"/>
          <w:sz w:val="24"/>
          <w:szCs w:val="24"/>
        </w:rPr>
        <w:t xml:space="preserve">University </w:t>
      </w:r>
    </w:p>
    <w:p w14:paraId="00000012" w14:textId="77777777" w:rsidR="00763462" w:rsidRDefault="00860C9E">
      <w:pPr>
        <w:spacing w:line="480" w:lineRule="auto"/>
        <w:jc w:val="center"/>
        <w:rPr>
          <w:rFonts w:ascii="Arial" w:eastAsia="Arial" w:hAnsi="Arial" w:cs="Arial"/>
          <w:color w:val="000000"/>
          <w:sz w:val="24"/>
          <w:szCs w:val="24"/>
        </w:rPr>
      </w:pPr>
      <w:r>
        <w:rPr>
          <w:rFonts w:ascii="Arial" w:eastAsia="Arial" w:hAnsi="Arial" w:cs="Arial"/>
          <w:color w:val="000000"/>
          <w:sz w:val="24"/>
          <w:szCs w:val="24"/>
        </w:rPr>
        <w:t>Date</w:t>
      </w:r>
    </w:p>
    <w:p w14:paraId="00000013" w14:textId="77777777" w:rsidR="00763462" w:rsidRDefault="00763462">
      <w:pPr>
        <w:spacing w:line="480" w:lineRule="auto"/>
        <w:jc w:val="center"/>
        <w:rPr>
          <w:rFonts w:ascii="Arial" w:eastAsia="Arial" w:hAnsi="Arial" w:cs="Arial"/>
          <w:color w:val="000000"/>
          <w:sz w:val="24"/>
          <w:szCs w:val="24"/>
        </w:rPr>
      </w:pPr>
    </w:p>
    <w:p w14:paraId="00000014" w14:textId="77777777" w:rsidR="00763462" w:rsidRDefault="00763462">
      <w:pPr>
        <w:spacing w:line="480" w:lineRule="auto"/>
        <w:jc w:val="center"/>
        <w:rPr>
          <w:rFonts w:ascii="Arial" w:eastAsia="Arial" w:hAnsi="Arial" w:cs="Arial"/>
          <w:color w:val="000000"/>
          <w:sz w:val="24"/>
          <w:szCs w:val="24"/>
        </w:rPr>
      </w:pPr>
    </w:p>
    <w:p w14:paraId="00000015" w14:textId="77777777" w:rsidR="00763462" w:rsidRDefault="00763462">
      <w:pPr>
        <w:spacing w:line="480" w:lineRule="auto"/>
        <w:rPr>
          <w:rFonts w:ascii="Arial" w:eastAsia="Arial" w:hAnsi="Arial" w:cs="Arial"/>
          <w:color w:val="000000"/>
          <w:sz w:val="24"/>
          <w:szCs w:val="24"/>
        </w:rPr>
      </w:pPr>
    </w:p>
    <w:p w14:paraId="00000016" w14:textId="77777777" w:rsidR="00763462" w:rsidRDefault="00860C9E">
      <w:pPr>
        <w:rPr>
          <w:color w:val="000000"/>
        </w:rPr>
      </w:pPr>
      <w:r>
        <w:br w:type="page"/>
      </w:r>
    </w:p>
    <w:p w14:paraId="00000017" w14:textId="77777777" w:rsidR="00763462" w:rsidRDefault="00860C9E">
      <w:pPr>
        <w:spacing w:line="48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Title of the Paper</w:t>
      </w:r>
    </w:p>
    <w:p w14:paraId="00000018" w14:textId="77777777" w:rsidR="00763462" w:rsidRDefault="00860C9E">
      <w:pPr>
        <w:spacing w:line="480" w:lineRule="auto"/>
        <w:jc w:val="center"/>
        <w:rPr>
          <w:rFonts w:ascii="Arial" w:eastAsia="Arial" w:hAnsi="Arial" w:cs="Arial"/>
          <w:color w:val="000000"/>
          <w:sz w:val="24"/>
          <w:szCs w:val="24"/>
        </w:rPr>
      </w:pPr>
      <w:r>
        <w:rPr>
          <w:rFonts w:ascii="Arial" w:eastAsia="Arial" w:hAnsi="Arial" w:cs="Arial"/>
          <w:color w:val="000000"/>
          <w:sz w:val="24"/>
          <w:szCs w:val="24"/>
        </w:rPr>
        <w:t>Level 1 Centered Headings Example</w:t>
      </w:r>
    </w:p>
    <w:p w14:paraId="00000019" w14:textId="77777777" w:rsidR="00763462" w:rsidRDefault="00860C9E">
      <w:pPr>
        <w:spacing w:line="480" w:lineRule="auto"/>
        <w:ind w:firstLine="720"/>
        <w:rPr>
          <w:rFonts w:ascii="Arial" w:eastAsia="Arial" w:hAnsi="Arial" w:cs="Arial"/>
          <w:color w:val="000000"/>
          <w:sz w:val="24"/>
          <w:szCs w:val="24"/>
        </w:rPr>
      </w:pPr>
      <w:r>
        <w:rPr>
          <w:rFonts w:ascii="Arial" w:eastAsia="Arial" w:hAnsi="Arial" w:cs="Arial"/>
          <w:color w:val="000000"/>
          <w:sz w:val="24"/>
          <w:szCs w:val="24"/>
        </w:rPr>
        <w:t xml:space="preserve">To use this template, select “File-Save As” and save the template under a new name. Start typing your paper here. Make sure to indent each paragraph and use double spacing for the text of the </w:t>
      </w:r>
      <w:sdt>
        <w:sdtPr>
          <w:tag w:val="goog_rdk_0"/>
          <w:id w:val="-963031452"/>
        </w:sdtPr>
        <w:sdtEndPr/>
        <w:sdtContent>
          <w:commentRangeStart w:id="2"/>
        </w:sdtContent>
      </w:sdt>
      <w:r>
        <w:rPr>
          <w:rFonts w:ascii="Arial" w:eastAsia="Arial" w:hAnsi="Arial" w:cs="Arial"/>
          <w:color w:val="000000"/>
          <w:sz w:val="24"/>
          <w:szCs w:val="24"/>
        </w:rPr>
        <w:t>paper</w:t>
      </w:r>
      <w:commentRangeEnd w:id="2"/>
      <w:r>
        <w:commentReference w:id="2"/>
      </w:r>
      <w:r>
        <w:rPr>
          <w:rFonts w:ascii="Arial" w:eastAsia="Arial" w:hAnsi="Arial" w:cs="Arial"/>
          <w:color w:val="000000"/>
          <w:sz w:val="24"/>
          <w:szCs w:val="24"/>
        </w:rPr>
        <w:t xml:space="preserve">. If your essay is long, you can use subheadings. </w:t>
      </w:r>
    </w:p>
    <w:p w14:paraId="0000001A" w14:textId="77777777" w:rsidR="00763462" w:rsidRDefault="00860C9E">
      <w:pPr>
        <w:tabs>
          <w:tab w:val="left" w:pos="0"/>
        </w:tabs>
        <w:spacing w:line="480" w:lineRule="auto"/>
        <w:ind w:firstLine="709"/>
        <w:rPr>
          <w:rFonts w:ascii="Arial" w:eastAsia="Arial" w:hAnsi="Arial" w:cs="Arial"/>
          <w:color w:val="000000"/>
          <w:sz w:val="24"/>
          <w:szCs w:val="24"/>
        </w:rPr>
      </w:pPr>
      <w:r>
        <w:rPr>
          <w:rFonts w:ascii="Arial" w:eastAsia="Arial" w:hAnsi="Arial" w:cs="Arial"/>
          <w:color w:val="000000"/>
          <w:sz w:val="24"/>
          <w:szCs w:val="24"/>
        </w:rPr>
        <w:t>You should mention the author, the year of publication, and the page number when you directly quote material. For example, Smith and Jones (2012, p. 38) claim that teachers “suggest ways of looking at the new material.” If you paraphrase material, you do n</w:t>
      </w:r>
      <w:r>
        <w:rPr>
          <w:rFonts w:ascii="Arial" w:eastAsia="Arial" w:hAnsi="Arial" w:cs="Arial"/>
          <w:color w:val="000000"/>
          <w:sz w:val="24"/>
          <w:szCs w:val="24"/>
        </w:rPr>
        <w:t xml:space="preserve">ot have to mention the page number unless you provide concrete information that you could not have come up with yourself (statistics, %, numbers, etc.). Put a comma before the year in </w:t>
      </w:r>
      <w:sdt>
        <w:sdtPr>
          <w:tag w:val="goog_rdk_1"/>
          <w:id w:val="-662305724"/>
        </w:sdtPr>
        <w:sdtEndPr/>
        <w:sdtContent>
          <w:commentRangeStart w:id="3"/>
        </w:sdtContent>
      </w:sdt>
      <w:r>
        <w:rPr>
          <w:rFonts w:ascii="Arial" w:eastAsia="Arial" w:hAnsi="Arial" w:cs="Arial"/>
          <w:color w:val="000000"/>
          <w:sz w:val="24"/>
          <w:szCs w:val="24"/>
        </w:rPr>
        <w:t>citations</w:t>
      </w:r>
      <w:commentRangeEnd w:id="3"/>
      <w:r>
        <w:commentReference w:id="3"/>
      </w:r>
      <w:r>
        <w:rPr>
          <w:rFonts w:ascii="Arial" w:eastAsia="Arial" w:hAnsi="Arial" w:cs="Arial"/>
          <w:color w:val="000000"/>
          <w:sz w:val="24"/>
          <w:szCs w:val="24"/>
        </w:rPr>
        <w:t>, and place citations inside the sentence’s closing punctu</w:t>
      </w:r>
      <w:r>
        <w:rPr>
          <w:rFonts w:ascii="Arial" w:eastAsia="Arial" w:hAnsi="Arial" w:cs="Arial"/>
          <w:color w:val="000000"/>
          <w:sz w:val="24"/>
          <w:szCs w:val="24"/>
        </w:rPr>
        <w:t xml:space="preserve">ation (Guenther and Vittori, 2012). </w:t>
      </w:r>
    </w:p>
    <w:p w14:paraId="0000001B" w14:textId="77777777" w:rsidR="00763462" w:rsidRDefault="00860C9E">
      <w:pPr>
        <w:spacing w:line="480" w:lineRule="auto"/>
        <w:rPr>
          <w:rFonts w:ascii="Arial" w:eastAsia="Arial" w:hAnsi="Arial" w:cs="Arial"/>
          <w:color w:val="000000"/>
          <w:sz w:val="24"/>
          <w:szCs w:val="24"/>
        </w:rPr>
      </w:pPr>
      <w:r>
        <w:rPr>
          <w:rFonts w:ascii="Arial" w:eastAsia="Arial" w:hAnsi="Arial" w:cs="Arial"/>
          <w:i/>
          <w:color w:val="000000"/>
          <w:sz w:val="24"/>
          <w:szCs w:val="24"/>
        </w:rPr>
        <w:t>Level 2 Italicized Flush Left Headings Example</w:t>
      </w:r>
    </w:p>
    <w:p w14:paraId="0000001C" w14:textId="77777777" w:rsidR="00763462" w:rsidRDefault="00860C9E">
      <w:pPr>
        <w:spacing w:line="480" w:lineRule="auto"/>
        <w:ind w:firstLine="709"/>
        <w:rPr>
          <w:rFonts w:ascii="Arial" w:eastAsia="Arial" w:hAnsi="Arial" w:cs="Arial"/>
          <w:color w:val="000000"/>
          <w:sz w:val="24"/>
          <w:szCs w:val="24"/>
        </w:rPr>
      </w:pPr>
      <w:r>
        <w:rPr>
          <w:rFonts w:ascii="Arial" w:eastAsia="Arial" w:hAnsi="Arial" w:cs="Arial"/>
          <w:color w:val="000000"/>
          <w:sz w:val="24"/>
          <w:szCs w:val="24"/>
        </w:rPr>
        <w:t>For sources published online, use a paragraph number instead of a page number (</w:t>
      </w:r>
      <w:r>
        <w:rPr>
          <w:rFonts w:ascii="Arial" w:eastAsia="Arial" w:hAnsi="Arial" w:cs="Arial"/>
          <w:i/>
          <w:color w:val="000000"/>
          <w:sz w:val="24"/>
          <w:szCs w:val="24"/>
        </w:rPr>
        <w:t xml:space="preserve">Seven steps for effective leadership development, </w:t>
      </w:r>
      <w:r>
        <w:rPr>
          <w:rFonts w:ascii="Arial" w:eastAsia="Arial" w:hAnsi="Arial" w:cs="Arial"/>
          <w:color w:val="000000"/>
          <w:sz w:val="24"/>
          <w:szCs w:val="24"/>
        </w:rPr>
        <w:t>2012, para. 12). Title the reference page R</w:t>
      </w:r>
      <w:r>
        <w:rPr>
          <w:rFonts w:ascii="Arial" w:eastAsia="Arial" w:hAnsi="Arial" w:cs="Arial"/>
          <w:color w:val="000000"/>
          <w:sz w:val="24"/>
          <w:szCs w:val="24"/>
        </w:rPr>
        <w:t xml:space="preserve">eference List. Each source you mention on the reference page must be cited in the body of the text. Each source you cite in the body of the text must have a reference entry on the </w:t>
      </w:r>
      <w:sdt>
        <w:sdtPr>
          <w:tag w:val="goog_rdk_2"/>
          <w:id w:val="-1807146318"/>
        </w:sdtPr>
        <w:sdtEndPr/>
        <w:sdtContent>
          <w:commentRangeStart w:id="4"/>
        </w:sdtContent>
      </w:sdt>
      <w:r>
        <w:rPr>
          <w:rFonts w:ascii="Arial" w:eastAsia="Arial" w:hAnsi="Arial" w:cs="Arial"/>
          <w:color w:val="000000"/>
          <w:sz w:val="24"/>
          <w:szCs w:val="24"/>
        </w:rPr>
        <w:t xml:space="preserve">reference page. </w:t>
      </w:r>
      <w:commentRangeEnd w:id="4"/>
      <w:r>
        <w:commentReference w:id="4"/>
      </w:r>
      <w:r>
        <w:rPr>
          <w:rFonts w:ascii="Arial" w:eastAsia="Arial" w:hAnsi="Arial" w:cs="Arial"/>
          <w:color w:val="000000"/>
          <w:sz w:val="24"/>
          <w:szCs w:val="24"/>
        </w:rPr>
        <w:t xml:space="preserve">There are no indentations on the reference page. </w:t>
      </w:r>
    </w:p>
    <w:p w14:paraId="0000001D" w14:textId="77777777" w:rsidR="00763462" w:rsidRDefault="00860C9E">
      <w:pPr>
        <w:rPr>
          <w:color w:val="000000"/>
        </w:rPr>
      </w:pPr>
      <w:r>
        <w:br w:type="page"/>
      </w:r>
    </w:p>
    <w:p w14:paraId="0000001E" w14:textId="77777777" w:rsidR="00763462" w:rsidRDefault="00860C9E">
      <w:pPr>
        <w:spacing w:line="48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Ref</w:t>
      </w:r>
      <w:r>
        <w:rPr>
          <w:rFonts w:ascii="Arial" w:eastAsia="Arial" w:hAnsi="Arial" w:cs="Arial"/>
          <w:color w:val="000000"/>
          <w:sz w:val="24"/>
          <w:szCs w:val="24"/>
        </w:rPr>
        <w:t>erence List</w:t>
      </w:r>
    </w:p>
    <w:p w14:paraId="0000001F" w14:textId="77777777" w:rsidR="00763462" w:rsidRDefault="00860C9E">
      <w:pPr>
        <w:spacing w:line="480" w:lineRule="auto"/>
        <w:rPr>
          <w:rFonts w:ascii="Arial" w:eastAsia="Arial" w:hAnsi="Arial" w:cs="Arial"/>
          <w:color w:val="000000"/>
          <w:sz w:val="24"/>
          <w:szCs w:val="24"/>
        </w:rPr>
      </w:pPr>
      <w:r>
        <w:rPr>
          <w:rFonts w:ascii="Arial" w:eastAsia="Arial" w:hAnsi="Arial" w:cs="Arial"/>
          <w:i/>
          <w:color w:val="000000"/>
          <w:sz w:val="24"/>
          <w:szCs w:val="24"/>
        </w:rPr>
        <w:t xml:space="preserve">Seven steps for effective leadership development </w:t>
      </w:r>
      <w:r>
        <w:rPr>
          <w:rFonts w:ascii="Arial" w:eastAsia="Arial" w:hAnsi="Arial" w:cs="Arial"/>
          <w:color w:val="000000"/>
          <w:sz w:val="24"/>
          <w:szCs w:val="24"/>
        </w:rPr>
        <w:t>(2012) Available at: http://www.oracle.com/us/media1/steps-effective-leadership-dev-1657106.pdf (Accessed: 24 November 2018).</w:t>
      </w:r>
    </w:p>
    <w:p w14:paraId="00000020" w14:textId="77777777" w:rsidR="00763462" w:rsidRDefault="00860C9E">
      <w:pPr>
        <w:spacing w:line="480" w:lineRule="auto"/>
        <w:rPr>
          <w:rFonts w:ascii="Arial" w:eastAsia="Arial" w:hAnsi="Arial" w:cs="Arial"/>
          <w:color w:val="000000"/>
          <w:sz w:val="24"/>
          <w:szCs w:val="24"/>
        </w:rPr>
      </w:pPr>
      <w:r>
        <w:rPr>
          <w:rFonts w:ascii="Arial" w:eastAsia="Arial" w:hAnsi="Arial" w:cs="Arial"/>
          <w:color w:val="000000"/>
          <w:sz w:val="24"/>
          <w:szCs w:val="24"/>
        </w:rPr>
        <w:t xml:space="preserve">Guenther, R. and Vittori, G. (2012) </w:t>
      </w:r>
      <w:r>
        <w:rPr>
          <w:rFonts w:ascii="Arial" w:eastAsia="Arial" w:hAnsi="Arial" w:cs="Arial"/>
          <w:i/>
          <w:color w:val="000000"/>
          <w:sz w:val="24"/>
          <w:szCs w:val="24"/>
        </w:rPr>
        <w:t>Sustainable healthcare architectu</w:t>
      </w:r>
      <w:r>
        <w:rPr>
          <w:rFonts w:ascii="Arial" w:eastAsia="Arial" w:hAnsi="Arial" w:cs="Arial"/>
          <w:i/>
          <w:color w:val="000000"/>
          <w:sz w:val="24"/>
          <w:szCs w:val="24"/>
        </w:rPr>
        <w:t>re</w:t>
      </w:r>
      <w:r>
        <w:rPr>
          <w:rFonts w:ascii="Arial" w:eastAsia="Arial" w:hAnsi="Arial" w:cs="Arial"/>
          <w:color w:val="000000"/>
          <w:sz w:val="24"/>
          <w:szCs w:val="24"/>
        </w:rPr>
        <w:t xml:space="preserve">. New York: John Wiley &amp; Sons. </w:t>
      </w:r>
    </w:p>
    <w:p w14:paraId="00000021" w14:textId="77777777" w:rsidR="00763462" w:rsidRDefault="00860C9E">
      <w:pPr>
        <w:spacing w:line="480" w:lineRule="auto"/>
        <w:rPr>
          <w:rFonts w:ascii="Arial" w:eastAsia="Arial" w:hAnsi="Arial" w:cs="Arial"/>
          <w:color w:val="000000"/>
          <w:sz w:val="24"/>
          <w:szCs w:val="24"/>
        </w:rPr>
      </w:pPr>
      <w:r>
        <w:rPr>
          <w:rFonts w:ascii="Arial" w:eastAsia="Arial" w:hAnsi="Arial" w:cs="Arial"/>
          <w:color w:val="000000"/>
          <w:sz w:val="24"/>
          <w:szCs w:val="24"/>
        </w:rPr>
        <w:t xml:space="preserve">Smith, V. and Jones, R. (2012) ‘Individual assignments and academic dishonesty: exploring the conundrum’, </w:t>
      </w:r>
      <w:r>
        <w:rPr>
          <w:rFonts w:ascii="Arial" w:eastAsia="Arial" w:hAnsi="Arial" w:cs="Arial"/>
          <w:i/>
          <w:color w:val="000000"/>
          <w:sz w:val="24"/>
          <w:szCs w:val="24"/>
        </w:rPr>
        <w:t>The Educational Researcher</w:t>
      </w:r>
      <w:r>
        <w:rPr>
          <w:rFonts w:ascii="Arial" w:eastAsia="Arial" w:hAnsi="Arial" w:cs="Arial"/>
          <w:color w:val="000000"/>
          <w:sz w:val="24"/>
          <w:szCs w:val="24"/>
        </w:rPr>
        <w:t>, 35(1), pp. 37–56.</w:t>
      </w:r>
    </w:p>
    <w:p w14:paraId="00000022" w14:textId="77777777" w:rsidR="00763462" w:rsidRDefault="00763462">
      <w:pPr>
        <w:spacing w:line="480" w:lineRule="auto"/>
        <w:ind w:firstLine="708"/>
        <w:rPr>
          <w:rFonts w:ascii="Arial" w:eastAsia="Arial" w:hAnsi="Arial" w:cs="Arial"/>
          <w:color w:val="000000"/>
          <w:sz w:val="24"/>
          <w:szCs w:val="24"/>
        </w:rPr>
      </w:pPr>
    </w:p>
    <w:p w14:paraId="00000023" w14:textId="77777777" w:rsidR="00763462" w:rsidRDefault="00860C9E">
      <w:pPr>
        <w:spacing w:line="480" w:lineRule="auto"/>
        <w:ind w:firstLine="708"/>
        <w:rPr>
          <w:rFonts w:ascii="Arial" w:eastAsia="Arial" w:hAnsi="Arial" w:cs="Arial"/>
          <w:color w:val="000000"/>
          <w:sz w:val="24"/>
          <w:szCs w:val="24"/>
        </w:rPr>
      </w:pPr>
      <w:r>
        <w:rPr>
          <w:rFonts w:ascii="Arial" w:eastAsia="Arial" w:hAnsi="Arial" w:cs="Arial"/>
          <w:color w:val="000000"/>
          <w:sz w:val="24"/>
          <w:szCs w:val="24"/>
        </w:rPr>
        <w:t xml:space="preserve"> </w:t>
      </w:r>
    </w:p>
    <w:p w14:paraId="00000024" w14:textId="77777777" w:rsidR="00763462" w:rsidRDefault="00763462">
      <w:pPr>
        <w:spacing w:line="480" w:lineRule="auto"/>
        <w:rPr>
          <w:rFonts w:ascii="Arial" w:eastAsia="Arial" w:hAnsi="Arial" w:cs="Arial"/>
          <w:color w:val="000000"/>
          <w:sz w:val="24"/>
          <w:szCs w:val="24"/>
        </w:rPr>
      </w:pPr>
    </w:p>
    <w:p w14:paraId="00000025" w14:textId="77777777" w:rsidR="00763462" w:rsidRDefault="00763462">
      <w:pPr>
        <w:spacing w:line="480" w:lineRule="auto"/>
        <w:rPr>
          <w:rFonts w:ascii="Arial" w:eastAsia="Arial" w:hAnsi="Arial" w:cs="Arial"/>
          <w:color w:val="000000"/>
          <w:sz w:val="24"/>
          <w:szCs w:val="24"/>
        </w:rPr>
      </w:pPr>
    </w:p>
    <w:sectPr w:rsidR="007634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Кристина Нечипорук" w:date="2019-08-28T13:55:00Z" w:initials="">
    <w:p w14:paraId="0000002D" w14:textId="77777777" w:rsidR="00763462" w:rsidRDefault="00860C9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Harvard style paper</w:t>
      </w:r>
    </w:p>
  </w:comment>
  <w:comment w:id="3" w:author="Кристина Нечипорук" w:date="2019-08-28T13:56:00Z" w:initials="">
    <w:p w14:paraId="0000002F" w14:textId="77777777" w:rsidR="00763462" w:rsidRDefault="00860C9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Harvard citations</w:t>
      </w:r>
    </w:p>
  </w:comment>
  <w:comment w:id="4" w:author="Кристина Нечипорук" w:date="2019-08-28T14:05:00Z" w:initials="">
    <w:p w14:paraId="0000002E" w14:textId="77777777" w:rsidR="00763462" w:rsidRDefault="00860C9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Harvard style reference page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2D" w15:done="0"/>
  <w15:commentEx w15:paraId="0000002F" w15:done="0"/>
  <w15:commentEx w15:paraId="0000002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BD70F" w14:textId="77777777" w:rsidR="00860C9E" w:rsidRDefault="00860C9E">
      <w:r>
        <w:separator/>
      </w:r>
    </w:p>
  </w:endnote>
  <w:endnote w:type="continuationSeparator" w:id="0">
    <w:p w14:paraId="15CF171B" w14:textId="77777777" w:rsidR="00860C9E" w:rsidRDefault="0086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A" w14:textId="77777777" w:rsidR="00763462" w:rsidRDefault="0076346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763462" w:rsidRDefault="0076346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763462" w:rsidRDefault="0076346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325E4" w14:textId="77777777" w:rsidR="00860C9E" w:rsidRDefault="00860C9E">
      <w:r>
        <w:separator/>
      </w:r>
    </w:p>
  </w:footnote>
  <w:footnote w:type="continuationSeparator" w:id="0">
    <w:p w14:paraId="7CA74CEA" w14:textId="77777777" w:rsidR="00860C9E" w:rsidRDefault="00860C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8" w14:textId="77777777" w:rsidR="00763462" w:rsidRDefault="0076346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3F06F232" w:rsidR="00763462" w:rsidRDefault="00860C9E">
    <w:pPr>
      <w:tabs>
        <w:tab w:val="center" w:pos="4320"/>
        <w:tab w:val="right" w:pos="8640"/>
      </w:tabs>
      <w:spacing w:before="720"/>
      <w:jc w:val="right"/>
      <w:rPr>
        <w:rFonts w:ascii="Arial" w:eastAsia="Arial" w:hAnsi="Arial" w:cs="Arial"/>
        <w:sz w:val="24"/>
        <w:szCs w:val="24"/>
      </w:rPr>
    </w:pPr>
    <w:r>
      <w:rPr>
        <w:rFonts w:ascii="Arial" w:eastAsia="Arial" w:hAnsi="Arial" w:cs="Arial"/>
        <w:sz w:val="24"/>
        <w:szCs w:val="24"/>
      </w:rPr>
      <w:t xml:space="preserve">Your Last Name </w:t>
    </w:r>
    <w:r>
      <w:rPr>
        <w:rFonts w:ascii="Arial" w:eastAsia="Arial" w:hAnsi="Arial" w:cs="Arial"/>
        <w:sz w:val="24"/>
        <w:szCs w:val="24"/>
      </w:rPr>
      <w:fldChar w:fldCharType="begin"/>
    </w:r>
    <w:r>
      <w:rPr>
        <w:rFonts w:ascii="Arial" w:eastAsia="Arial" w:hAnsi="Arial" w:cs="Arial"/>
        <w:sz w:val="24"/>
        <w:szCs w:val="24"/>
      </w:rPr>
      <w:instrText>PAGE</w:instrText>
    </w:r>
    <w:r w:rsidR="002441FB">
      <w:rPr>
        <w:rFonts w:ascii="Arial" w:eastAsia="Arial" w:hAnsi="Arial" w:cs="Arial"/>
        <w:sz w:val="24"/>
        <w:szCs w:val="24"/>
      </w:rPr>
      <w:fldChar w:fldCharType="separate"/>
    </w:r>
    <w:r w:rsidR="008F4FF0">
      <w:rPr>
        <w:rFonts w:ascii="Arial" w:eastAsia="Arial" w:hAnsi="Arial" w:cs="Arial"/>
        <w:noProof/>
        <w:sz w:val="24"/>
        <w:szCs w:val="24"/>
      </w:rPr>
      <w:t>1</w:t>
    </w:r>
    <w:r>
      <w:rPr>
        <w:rFonts w:ascii="Arial" w:eastAsia="Arial" w:hAnsi="Arial" w:cs="Arial"/>
        <w:sz w:val="24"/>
        <w:szCs w:val="24"/>
      </w:rPr>
      <w:fldChar w:fldCharType="end"/>
    </w:r>
  </w:p>
  <w:p w14:paraId="00000027" w14:textId="77777777" w:rsidR="00763462" w:rsidRDefault="00763462">
    <w:pPr>
      <w:tabs>
        <w:tab w:val="center" w:pos="4320"/>
        <w:tab w:val="right" w:pos="8640"/>
      </w:tabs>
      <w:rPr>
        <w:rFonts w:ascii="Times New Roman" w:eastAsia="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77777777" w:rsidR="00763462" w:rsidRDefault="00763462">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62"/>
    <w:rsid w:val="002441FB"/>
    <w:rsid w:val="00763462"/>
    <w:rsid w:val="00860C9E"/>
    <w:rsid w:val="008F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4629C-A0C2-4D83-BBED-DE2B3887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C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831117"/>
    <w:pPr>
      <w:tabs>
        <w:tab w:val="center" w:pos="4680"/>
        <w:tab w:val="right" w:pos="9360"/>
      </w:tabs>
    </w:pPr>
  </w:style>
  <w:style w:type="character" w:customStyle="1" w:styleId="a6">
    <w:name w:val="Верхний колонтитул Знак"/>
    <w:basedOn w:val="a0"/>
    <w:link w:val="a5"/>
    <w:uiPriority w:val="99"/>
    <w:rsid w:val="00831117"/>
  </w:style>
  <w:style w:type="paragraph" w:styleId="a7">
    <w:name w:val="footer"/>
    <w:basedOn w:val="a"/>
    <w:link w:val="a8"/>
    <w:uiPriority w:val="99"/>
    <w:unhideWhenUsed/>
    <w:rsid w:val="00831117"/>
    <w:pPr>
      <w:tabs>
        <w:tab w:val="center" w:pos="4680"/>
        <w:tab w:val="right" w:pos="9360"/>
      </w:tabs>
    </w:pPr>
  </w:style>
  <w:style w:type="character" w:customStyle="1" w:styleId="a8">
    <w:name w:val="Нижний колонтитул Знак"/>
    <w:basedOn w:val="a0"/>
    <w:link w:val="a7"/>
    <w:uiPriority w:val="99"/>
    <w:rsid w:val="00831117"/>
  </w:style>
  <w:style w:type="character" w:styleId="a9">
    <w:name w:val="Hyperlink"/>
    <w:basedOn w:val="a0"/>
    <w:uiPriority w:val="99"/>
    <w:unhideWhenUsed/>
    <w:rsid w:val="000115C8"/>
    <w:rPr>
      <w:color w:val="0000FF" w:themeColor="hyperlink"/>
      <w:u w:val="single"/>
    </w:rPr>
  </w:style>
  <w:style w:type="paragraph" w:styleId="aa">
    <w:name w:val="Balloon Text"/>
    <w:basedOn w:val="a"/>
    <w:link w:val="ab"/>
    <w:uiPriority w:val="99"/>
    <w:semiHidden/>
    <w:unhideWhenUsed/>
    <w:rsid w:val="00F8663A"/>
    <w:rPr>
      <w:rFonts w:ascii="Times New Roman" w:hAnsi="Times New Roman" w:cs="Times New Roman"/>
      <w:sz w:val="18"/>
      <w:szCs w:val="18"/>
    </w:rPr>
  </w:style>
  <w:style w:type="character" w:customStyle="1" w:styleId="ab">
    <w:name w:val="Текст выноски Знак"/>
    <w:basedOn w:val="a0"/>
    <w:link w:val="aa"/>
    <w:uiPriority w:val="99"/>
    <w:semiHidden/>
    <w:rsid w:val="00F8663A"/>
    <w:rPr>
      <w:rFonts w:ascii="Times New Roman" w:hAnsi="Times New Roman" w:cs="Times New Roman"/>
      <w:sz w:val="18"/>
      <w:szCs w:val="18"/>
    </w:rPr>
  </w:style>
  <w:style w:type="character" w:styleId="ac">
    <w:name w:val="annotation reference"/>
    <w:basedOn w:val="a0"/>
    <w:uiPriority w:val="99"/>
    <w:semiHidden/>
    <w:unhideWhenUsed/>
    <w:rsid w:val="001E08E1"/>
    <w:rPr>
      <w:sz w:val="16"/>
      <w:szCs w:val="16"/>
    </w:rPr>
  </w:style>
  <w:style w:type="paragraph" w:styleId="ad">
    <w:name w:val="annotation text"/>
    <w:basedOn w:val="a"/>
    <w:link w:val="ae"/>
    <w:uiPriority w:val="99"/>
    <w:semiHidden/>
    <w:unhideWhenUsed/>
    <w:rsid w:val="001E08E1"/>
  </w:style>
  <w:style w:type="character" w:customStyle="1" w:styleId="ae">
    <w:name w:val="Текст примечания Знак"/>
    <w:basedOn w:val="a0"/>
    <w:link w:val="ad"/>
    <w:uiPriority w:val="99"/>
    <w:semiHidden/>
    <w:rsid w:val="001E08E1"/>
  </w:style>
  <w:style w:type="paragraph" w:styleId="af">
    <w:name w:val="annotation subject"/>
    <w:basedOn w:val="ad"/>
    <w:next w:val="ad"/>
    <w:link w:val="af0"/>
    <w:uiPriority w:val="99"/>
    <w:semiHidden/>
    <w:unhideWhenUsed/>
    <w:rsid w:val="001E08E1"/>
    <w:rPr>
      <w:b/>
      <w:bCs/>
    </w:rPr>
  </w:style>
  <w:style w:type="character" w:customStyle="1" w:styleId="af0">
    <w:name w:val="Тема примечания Знак"/>
    <w:basedOn w:val="ae"/>
    <w:link w:val="af"/>
    <w:uiPriority w:val="99"/>
    <w:semiHidden/>
    <w:rsid w:val="001E0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PYTeYTAd1XuXajvJegESKZN7Q==">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278</Words>
  <Characters>1587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IvyPanda</Company>
  <LinksUpToDate>false</LinksUpToDate>
  <CharactersWithSpaces>1862</CharactersWithSpaces>
  <SharedDoc>false</SharedDoc>
  <HyperlinkBase>https://ivypanda.com/referencing/harvard-citation-style-guide/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style template</dc:title>
  <dc:subject>Harvard style template</dc:subject>
  <dc:creator>IvyPanda</dc:creator>
  <cp:keywords>Harvard style template, harvard style sample, harvard style template word</cp:keywords>
  <dc:description>Harvard style template</dc:description>
  <cp:revision>2</cp:revision>
  <dcterms:created xsi:type="dcterms:W3CDTF">2018-12-15T17:56:00Z</dcterms:created>
  <dcterms:modified xsi:type="dcterms:W3CDTF">2019-12-21T19:43:00Z</dcterms:modified>
  <cp:category>Referencing</cp:category>
</cp:coreProperties>
</file>